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E" w:rsidRDefault="00465BDE" w:rsidP="00465BDE">
      <w:pPr>
        <w:jc w:val="both"/>
        <w:rPr>
          <w:sz w:val="26"/>
          <w:lang w:val="en-US"/>
        </w:rPr>
      </w:pPr>
    </w:p>
    <w:p w:rsidR="00465BDE" w:rsidRPr="00465BDE" w:rsidRDefault="009211C5" w:rsidP="00465BDE">
      <w:pPr>
        <w:jc w:val="both"/>
        <w:rPr>
          <w:rFonts w:ascii="Times New Roman" w:hAnsi="Times New Roman" w:cs="Times New Roman"/>
          <w:sz w:val="26"/>
          <w:szCs w:val="20"/>
        </w:rPr>
      </w:pPr>
      <w:r w:rsidRPr="009211C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.15pt;width:58.5pt;height:55.45pt;z-index:-251658752;mso-wrap-edited:f" wrapcoords="-277 0 -277 21308 21600 21308 21600 0 -277 0" fillcolor="window">
            <v:imagedata r:id="rId6" o:title=""/>
            <w10:wrap type="tight" side="right" anchorx="page"/>
          </v:shape>
          <o:OLEObject Type="Embed" ProgID="Word.Picture.8" ShapeID="_x0000_s1026" DrawAspect="Content" ObjectID="_1595659563" r:id="rId7"/>
        </w:pict>
      </w:r>
      <w:r w:rsidR="00465BDE" w:rsidRPr="00465BDE">
        <w:rPr>
          <w:rFonts w:ascii="Times New Roman" w:hAnsi="Times New Roman" w:cs="Times New Roman"/>
          <w:sz w:val="26"/>
        </w:rPr>
        <w:t xml:space="preserve">                               </w:t>
      </w:r>
    </w:p>
    <w:tbl>
      <w:tblPr>
        <w:tblpPr w:leftFromText="180" w:rightFromText="180" w:vertAnchor="text" w:horzAnchor="margin" w:tblpY="63"/>
        <w:tblW w:w="0" w:type="auto"/>
        <w:tblLayout w:type="fixed"/>
        <w:tblLook w:val="0000"/>
      </w:tblPr>
      <w:tblGrid>
        <w:gridCol w:w="3888"/>
        <w:gridCol w:w="1888"/>
        <w:gridCol w:w="6"/>
        <w:gridCol w:w="3686"/>
      </w:tblGrid>
      <w:tr w:rsidR="00465BDE" w:rsidRPr="00465BDE" w:rsidTr="00552864">
        <w:trPr>
          <w:trHeight w:val="1058"/>
        </w:trPr>
        <w:tc>
          <w:tcPr>
            <w:tcW w:w="3888" w:type="dxa"/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caps/>
              </w:rPr>
              <w:t>ЧĂваш Республикин</w:t>
            </w: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caps/>
              </w:rPr>
              <w:t>Куславкка район</w:t>
            </w: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caps/>
              </w:rPr>
              <w:t>АдминистрацийĔ</w:t>
            </w:r>
          </w:p>
          <w:p w:rsidR="00465BDE" w:rsidRPr="00465BDE" w:rsidRDefault="00465BDE" w:rsidP="005528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sz w:val="26"/>
              </w:rPr>
              <w:t>ЙЫШ</w:t>
            </w:r>
            <w:r w:rsidRPr="00465BDE">
              <w:rPr>
                <w:rFonts w:ascii="Times New Roman" w:hAnsi="Times New Roman" w:cs="Times New Roman"/>
                <w:b/>
                <w:snapToGrid w:val="0"/>
                <w:sz w:val="26"/>
              </w:rPr>
              <w:t>Ă</w:t>
            </w:r>
            <w:r w:rsidRPr="00465BDE">
              <w:rPr>
                <w:rFonts w:ascii="Times New Roman" w:hAnsi="Times New Roman" w:cs="Times New Roman"/>
                <w:b/>
                <w:sz w:val="26"/>
              </w:rPr>
              <w:t>НУ</w:t>
            </w:r>
          </w:p>
        </w:tc>
        <w:tc>
          <w:tcPr>
            <w:tcW w:w="1894" w:type="dxa"/>
            <w:gridSpan w:val="2"/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3686" w:type="dxa"/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caps/>
              </w:rPr>
              <w:t>Чувашская республика</w:t>
            </w: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caps/>
              </w:rPr>
              <w:t>АДМИНИСТРАЦИЯ</w:t>
            </w: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caps/>
              </w:rPr>
              <w:t>Козловского района</w:t>
            </w: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sz w:val="26"/>
              </w:rPr>
              <w:t>ПОСТАНОВЛЕНИЕ</w:t>
            </w:r>
          </w:p>
        </w:tc>
      </w:tr>
      <w:tr w:rsidR="00465BDE" w:rsidRPr="00465BDE" w:rsidTr="00552864">
        <w:trPr>
          <w:trHeight w:val="439"/>
        </w:trPr>
        <w:tc>
          <w:tcPr>
            <w:tcW w:w="3888" w:type="dxa"/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</w:rPr>
            </w:pP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</w:rPr>
            </w:pPr>
            <w:r w:rsidRPr="00465BDE">
              <w:rPr>
                <w:rFonts w:ascii="Times New Roman" w:hAnsi="Times New Roman" w:cs="Times New Roman"/>
                <w:b/>
                <w:sz w:val="26"/>
              </w:rPr>
              <w:t xml:space="preserve">            .09.2017 </w:t>
            </w:r>
            <w:r w:rsidRPr="00465BDE">
              <w:rPr>
                <w:rFonts w:ascii="Times New Roman" w:hAnsi="Times New Roman" w:cs="Times New Roman"/>
                <w:b/>
                <w:bCs/>
                <w:sz w:val="16"/>
              </w:rPr>
              <w:t xml:space="preserve">Ç </w:t>
            </w:r>
            <w:r w:rsidRPr="00465BDE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465BDE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</w:p>
          <w:p w:rsidR="00465BDE" w:rsidRPr="00465BDE" w:rsidRDefault="00465BDE" w:rsidP="00552864">
            <w:pPr>
              <w:jc w:val="both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1888" w:type="dxa"/>
            <w:tcBorders>
              <w:left w:val="nil"/>
            </w:tcBorders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  <w:p w:rsidR="00465BDE" w:rsidRPr="00465BDE" w:rsidRDefault="00465BDE" w:rsidP="00552864">
            <w:pPr>
              <w:jc w:val="both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sz w:val="26"/>
                <w:szCs w:val="20"/>
              </w:rPr>
              <w:t xml:space="preserve">         12.09.2017 г. №393 </w:t>
            </w:r>
          </w:p>
        </w:tc>
      </w:tr>
      <w:tr w:rsidR="00465BDE" w:rsidRPr="00465BDE" w:rsidTr="00552864">
        <w:trPr>
          <w:trHeight w:val="122"/>
        </w:trPr>
        <w:tc>
          <w:tcPr>
            <w:tcW w:w="3888" w:type="dxa"/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proofErr w:type="spellStart"/>
            <w:r w:rsidRPr="00465BDE">
              <w:rPr>
                <w:rFonts w:ascii="Times New Roman" w:hAnsi="Times New Roman" w:cs="Times New Roman"/>
                <w:b/>
                <w:sz w:val="26"/>
              </w:rPr>
              <w:t>Куславкка</w:t>
            </w:r>
            <w:proofErr w:type="spellEnd"/>
            <w:r w:rsidRPr="00465BDE">
              <w:rPr>
                <w:rFonts w:ascii="Times New Roman" w:hAnsi="Times New Roman" w:cs="Times New Roman"/>
                <w:b/>
                <w:sz w:val="26"/>
              </w:rPr>
              <w:t xml:space="preserve"> хули</w:t>
            </w:r>
          </w:p>
        </w:tc>
        <w:tc>
          <w:tcPr>
            <w:tcW w:w="1888" w:type="dxa"/>
            <w:tcBorders>
              <w:left w:val="nil"/>
            </w:tcBorders>
          </w:tcPr>
          <w:p w:rsidR="00465BDE" w:rsidRPr="00465BDE" w:rsidRDefault="00465BDE" w:rsidP="00552864">
            <w:pPr>
              <w:jc w:val="both"/>
              <w:rPr>
                <w:rFonts w:ascii="Times New Roman" w:hAnsi="Times New Roman" w:cs="Times New Roman"/>
                <w:b/>
                <w:sz w:val="26"/>
                <w:szCs w:val="20"/>
              </w:rPr>
            </w:pPr>
          </w:p>
        </w:tc>
        <w:tc>
          <w:tcPr>
            <w:tcW w:w="3692" w:type="dxa"/>
            <w:gridSpan w:val="2"/>
            <w:tcBorders>
              <w:left w:val="nil"/>
            </w:tcBorders>
          </w:tcPr>
          <w:p w:rsidR="00465BDE" w:rsidRPr="00465BDE" w:rsidRDefault="00465BDE" w:rsidP="00552864">
            <w:pPr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465BDE">
              <w:rPr>
                <w:rFonts w:ascii="Times New Roman" w:hAnsi="Times New Roman" w:cs="Times New Roman"/>
                <w:b/>
                <w:sz w:val="26"/>
              </w:rPr>
              <w:t xml:space="preserve">г. </w:t>
            </w:r>
            <w:proofErr w:type="spellStart"/>
            <w:r w:rsidRPr="00465BDE">
              <w:rPr>
                <w:rFonts w:ascii="Times New Roman" w:hAnsi="Times New Roman" w:cs="Times New Roman"/>
                <w:b/>
                <w:sz w:val="26"/>
              </w:rPr>
              <w:t>Козловка</w:t>
            </w:r>
            <w:proofErr w:type="spellEnd"/>
          </w:p>
        </w:tc>
      </w:tr>
    </w:tbl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>Об утверждении Положения о порядке</w:t>
      </w:r>
    </w:p>
    <w:p w:rsidR="00465BDE" w:rsidRPr="00465BDE" w:rsidRDefault="00465BDE" w:rsidP="00465B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>предоставления субсидий муниципальным</w:t>
      </w:r>
    </w:p>
    <w:p w:rsidR="00465BDE" w:rsidRPr="00465BDE" w:rsidRDefault="00465BDE" w:rsidP="00465B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>унитарным предприятиям на формирование</w:t>
      </w:r>
    </w:p>
    <w:p w:rsidR="00465BDE" w:rsidRPr="00465BDE" w:rsidRDefault="00465BDE" w:rsidP="00465B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>и (или) пополнение уставного фонда из</w:t>
      </w:r>
    </w:p>
    <w:p w:rsidR="00465BDE" w:rsidRPr="00465BDE" w:rsidRDefault="00465BDE" w:rsidP="00465BD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>бюджета Козловского района Чувашской Республики</w:t>
      </w:r>
    </w:p>
    <w:p w:rsidR="00465BDE" w:rsidRPr="00465BDE" w:rsidRDefault="00465BDE" w:rsidP="00465B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14. 11. 2002г. № 161-ФЗ «О государственных и муниципальных унитарных предприятиях», постановления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администрация Козловского района Чувашской Республики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ab/>
        <w:t>1.Утвердить Положение о порядке предоставления субсидий муниципальным унитарным предприятиям на формирование и (или) пополнение уставного фонда из бюджета Козловского района Чувашской Республики (Приложение 1)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 xml:space="preserve">      2. Типовое Соглашение о предоставлении субсидии из бюджета Козловского района Чувашской Республики в целях формирования и (или) пополнения уставного фонда муниципального унитарного предприятия (Приложение 2).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ab/>
        <w:t>3. Контроль за исполнением настоящего постановления возложить на заместителя главы администрации – начальника отдела строительства, дорожного хозяйства и ЖКХ администрации Козловского района И.В. Рожкова.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ab/>
        <w:t>4.Настоящее постановление вступает в силу с момента подписания, подлежит размещению на официальном сайте органа местного самоуправления Козловского района в информационно-телекоммуникационной сети "Интернет".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 xml:space="preserve">Козловского района 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5BD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65BDE"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ab/>
      </w:r>
      <w:r w:rsidRPr="00465BDE">
        <w:rPr>
          <w:rFonts w:ascii="Times New Roman" w:hAnsi="Times New Roman" w:cs="Times New Roman"/>
          <w:sz w:val="24"/>
          <w:szCs w:val="24"/>
        </w:rPr>
        <w:tab/>
        <w:t>А.И.Васильев</w:t>
      </w:r>
    </w:p>
    <w:p w:rsidR="00465BDE" w:rsidRPr="00465BDE" w:rsidRDefault="00465BDE" w:rsidP="00465B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65BDE" w:rsidRDefault="00465BDE" w:rsidP="00465BDE">
      <w:pPr>
        <w:jc w:val="both"/>
        <w:rPr>
          <w:sz w:val="26"/>
          <w:szCs w:val="26"/>
        </w:rPr>
      </w:pPr>
    </w:p>
    <w:p w:rsidR="00465BDE" w:rsidRDefault="00465BDE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3E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3E8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3E82">
        <w:rPr>
          <w:rFonts w:ascii="Times New Roman" w:hAnsi="Times New Roman" w:cs="Times New Roman"/>
          <w:sz w:val="24"/>
          <w:szCs w:val="24"/>
        </w:rPr>
        <w:t xml:space="preserve">от </w:t>
      </w:r>
      <w:r w:rsidR="00465BDE">
        <w:rPr>
          <w:rFonts w:ascii="Times New Roman" w:hAnsi="Times New Roman" w:cs="Times New Roman"/>
          <w:sz w:val="24"/>
          <w:szCs w:val="24"/>
        </w:rPr>
        <w:t>12.09.</w:t>
      </w:r>
      <w:r w:rsidRPr="006D3E8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7г.</w:t>
      </w:r>
      <w:r w:rsidRPr="006D3E82">
        <w:rPr>
          <w:rFonts w:ascii="Times New Roman" w:hAnsi="Times New Roman" w:cs="Times New Roman"/>
          <w:sz w:val="24"/>
          <w:szCs w:val="24"/>
        </w:rPr>
        <w:t xml:space="preserve"> № </w:t>
      </w:r>
      <w:r w:rsidR="00465BDE">
        <w:rPr>
          <w:rFonts w:ascii="Times New Roman" w:hAnsi="Times New Roman" w:cs="Times New Roman"/>
          <w:sz w:val="24"/>
          <w:szCs w:val="24"/>
        </w:rPr>
        <w:t>393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3E82">
        <w:rPr>
          <w:rFonts w:ascii="Times New Roman" w:hAnsi="Times New Roman" w:cs="Times New Roman"/>
          <w:sz w:val="24"/>
          <w:szCs w:val="24"/>
        </w:rPr>
        <w:t>«Об утверждении Положения о порядке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3E82">
        <w:rPr>
          <w:rFonts w:ascii="Times New Roman" w:hAnsi="Times New Roman" w:cs="Times New Roman"/>
          <w:sz w:val="24"/>
          <w:szCs w:val="24"/>
        </w:rPr>
        <w:t>предоставления субсидий муниципальным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6D3E82">
        <w:rPr>
          <w:rFonts w:ascii="Times New Roman" w:hAnsi="Times New Roman" w:cs="Times New Roman"/>
          <w:sz w:val="24"/>
          <w:szCs w:val="24"/>
        </w:rPr>
        <w:t>унитарным предприятиям на формирование</w:t>
      </w:r>
    </w:p>
    <w:p w:rsidR="006D3E82" w:rsidRDefault="006D3E82" w:rsidP="006D3E82">
      <w:pPr>
        <w:autoSpaceDE w:val="0"/>
        <w:autoSpaceDN w:val="0"/>
        <w:adjustRightInd w:val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3E82">
        <w:rPr>
          <w:rFonts w:ascii="Times New Roman" w:hAnsi="Times New Roman" w:cs="Times New Roman"/>
          <w:sz w:val="24"/>
          <w:szCs w:val="24"/>
        </w:rPr>
        <w:t>и (или) пополнение уставного фонда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D3E82" w:rsidRDefault="006D3E82" w:rsidP="006D3E82">
      <w:pPr>
        <w:autoSpaceDE w:val="0"/>
        <w:autoSpaceDN w:val="0"/>
        <w:adjustRightInd w:val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Козловского района Чувашской Республики</w:t>
      </w:r>
      <w:r w:rsidRPr="006D3E82">
        <w:rPr>
          <w:rFonts w:ascii="Times New Roman" w:hAnsi="Times New Roman" w:cs="Times New Roman"/>
          <w:sz w:val="24"/>
          <w:szCs w:val="24"/>
        </w:rPr>
        <w:t>»</w:t>
      </w:r>
    </w:p>
    <w:p w:rsid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3E82" w:rsidRP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Положение</w:t>
      </w:r>
    </w:p>
    <w:p w:rsidR="006D3E82" w:rsidRP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о порядке предоставления субсидий муниципальным унитарным предприятиям</w:t>
      </w:r>
    </w:p>
    <w:p w:rsidR="006D3E82" w:rsidRP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на формирование и (или) пополнение уставного фонда</w:t>
      </w:r>
    </w:p>
    <w:p w:rsid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из бюджета Козловского района Чувашской Республики</w:t>
      </w:r>
    </w:p>
    <w:p w:rsidR="006D3E82" w:rsidRP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3E82" w:rsidRP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I. Общие положения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1. Настоящее Положение о порядке предоставления субсидий муниципальным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унитарным предприятиям на формирование и (или) пополнение уставного фонда (далее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Положение) из бюджета </w:t>
      </w:r>
      <w:r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(далее - местный бюджет), разработано в соответствии со статьей 78 Бюджетного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кодекса Российской Федерации, Федеральным законом от 06.10.2003 №131-Ф3 «Об общих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принципах организации местного самоуправления в Российской Федерации», Федеральным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законом от 14.11.2002 №161-ФЗ «О государственных и муниципальных унитарных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предприятиях», </w:t>
      </w:r>
      <w:r w:rsidR="006C6AC0">
        <w:rPr>
          <w:rFonts w:ascii="Times New Roman" w:hAnsi="Times New Roman" w:cs="Times New Roman"/>
          <w:bCs/>
          <w:sz w:val="24"/>
          <w:szCs w:val="24"/>
        </w:rPr>
        <w:t>постановления Правительства Российской Федерации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товаров,, работ, услуг"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и устанавливает механизм предоставления из местного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субсидий муниципальным унитарным предприятиям на формирование и (или) пополнение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уставного фонда, а также определяет полномочия и порядок действий структурных</w:t>
      </w: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 xml:space="preserve">подразделений администрации </w:t>
      </w:r>
      <w:r w:rsidR="00B638A2">
        <w:rPr>
          <w:rFonts w:ascii="Times New Roman" w:hAnsi="Times New Roman" w:cs="Times New Roman"/>
          <w:bCs/>
          <w:sz w:val="24"/>
          <w:szCs w:val="24"/>
        </w:rPr>
        <w:t>Козловского района</w:t>
      </w:r>
      <w:r w:rsidRPr="006D3E82">
        <w:rPr>
          <w:rFonts w:ascii="Times New Roman" w:hAnsi="Times New Roman" w:cs="Times New Roman"/>
          <w:bCs/>
          <w:sz w:val="24"/>
          <w:szCs w:val="24"/>
        </w:rPr>
        <w:t>, участвующих в данном процессе, определяет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цели, условия и порядок представления субсидии в целях пополнения уставного фонда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порядок возврата субсидий в случае нарушения условий, установленных при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предоставлении.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B4A" w:rsidRPr="00681B4A" w:rsidRDefault="00681B4A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6D3E82" w:rsidRPr="00681B4A">
        <w:rPr>
          <w:rFonts w:ascii="Times New Roman" w:hAnsi="Times New Roman" w:cs="Times New Roman"/>
          <w:bCs/>
          <w:sz w:val="24"/>
          <w:szCs w:val="24"/>
        </w:rPr>
        <w:t xml:space="preserve">Предоставление субсидий осуществляется на безвозмездной и безвозвратной основе в целях формирования и (или) пополнения уставного фонда муниципальным унитарным предприятиям </w:t>
      </w:r>
      <w:r w:rsidR="006D3E82" w:rsidRPr="00681B4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681B4A">
        <w:rPr>
          <w:rFonts w:ascii="Times New Roman" w:hAnsi="Times New Roman" w:cs="Times New Roman"/>
          <w:sz w:val="24"/>
          <w:szCs w:val="24"/>
        </w:rPr>
        <w:t>.</w:t>
      </w:r>
    </w:p>
    <w:p w:rsidR="006D3E82" w:rsidRPr="00681B4A" w:rsidRDefault="006D3E82" w:rsidP="00681B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B4A">
        <w:rPr>
          <w:rFonts w:ascii="Times New Roman" w:hAnsi="Times New Roman" w:cs="Times New Roman"/>
          <w:sz w:val="24"/>
          <w:szCs w:val="24"/>
        </w:rPr>
        <w:t xml:space="preserve"> </w:t>
      </w:r>
      <w:r w:rsidR="00681B4A">
        <w:rPr>
          <w:rFonts w:ascii="Times New Roman" w:hAnsi="Times New Roman" w:cs="Times New Roman"/>
          <w:sz w:val="24"/>
          <w:szCs w:val="24"/>
        </w:rPr>
        <w:tab/>
      </w:r>
      <w:r w:rsidRPr="00681B4A">
        <w:rPr>
          <w:rFonts w:ascii="Times New Roman" w:hAnsi="Times New Roman" w:cs="Times New Roman"/>
          <w:bCs/>
          <w:sz w:val="24"/>
          <w:szCs w:val="24"/>
        </w:rPr>
        <w:t xml:space="preserve">Субсидии муниципальным унитарным предприятиям (далее - получатели субсидий) предоставляются из местного бюджета в случаях, предусмотренных решением о местном бюджете, в пределах бюджетных ассигнований и лимитов бюджетных обязательств, утвержденных в бюджете муниципального образования на указанные цели на соответствующий финансовый год и плановый период, на основании соответствующего Соглашения, заключенного между администрацией </w:t>
      </w:r>
      <w:r w:rsidRPr="00681B4A">
        <w:rPr>
          <w:rFonts w:ascii="Times New Roman" w:hAnsi="Times New Roman" w:cs="Times New Roman"/>
          <w:sz w:val="24"/>
          <w:szCs w:val="24"/>
        </w:rPr>
        <w:t xml:space="preserve">Козловского района Чувашской Республики </w:t>
      </w:r>
      <w:r w:rsidRPr="00681B4A">
        <w:rPr>
          <w:rFonts w:ascii="Times New Roman" w:hAnsi="Times New Roman" w:cs="Times New Roman"/>
          <w:bCs/>
          <w:sz w:val="24"/>
          <w:szCs w:val="24"/>
        </w:rPr>
        <w:t>и муниципальным унитарным предприятием по форме, согласно приложению 2 к Положению.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1.2.Решением о местном бюджете определяется главный распорядитель бюджетных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средств по предоставлению субсидии с учетом установленных полномочий.</w:t>
      </w:r>
    </w:p>
    <w:p w:rsidR="00681B4A" w:rsidRDefault="00681B4A" w:rsidP="006D3E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Условия предоставления субсидий</w:t>
      </w:r>
    </w:p>
    <w:p w:rsidR="00681B4A" w:rsidRPr="006D3E82" w:rsidRDefault="00681B4A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 Условиями предоставления субсидий являются: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2.1. Государственная регистрация муниципального унитарного предприятия;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lastRenderedPageBreak/>
        <w:t>2.2. Наличие бюджетных ассигнований, предусмотренных на эти цели в местном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бюджете на текущий финансовый год и плановый период;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2.3. Наличие плана (программы) финансово-хозяйственной деятельности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муниципального унитарного предприятия;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2.4. Отсутствие в отношении муниципального унитарного предприятия процедуры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ликвидации.</w:t>
      </w:r>
    </w:p>
    <w:p w:rsid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 Перечень документов, предоставляемых муниципальным унитарным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предприятием, претендующим на получение субсидии.</w:t>
      </w:r>
    </w:p>
    <w:p w:rsidR="00681B4A" w:rsidRPr="006D3E82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предприятие, претендующее на получение субсидии на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формирование и (или) пополнение уставного фонда, предоставляет в администрацию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B4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="00681B4A" w:rsidRPr="006D3E82">
        <w:rPr>
          <w:rFonts w:ascii="Times New Roman" w:hAnsi="Times New Roman" w:cs="Times New Roman"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следующие документы:</w:t>
      </w:r>
    </w:p>
    <w:p w:rsidR="00681B4A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2.5.1. Заявления произвольной формы на получение субсидии с указанием общего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объема бюджетных средств;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2.5.2. Копии устава муниципального унитарного предприятия;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2.5.3. Копии свидетельства о государственной регистрации юридического лица;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2.5.4. Копии свидетельства о постановке на учет в налоговом органе;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2.5.5. Копии выписки из Единого государственного реестра юридических лиц;</w:t>
      </w:r>
    </w:p>
    <w:p w:rsidR="006D3E82" w:rsidRPr="006D3E82" w:rsidRDefault="0043475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.5.6. Справку</w:t>
      </w:r>
      <w:r w:rsidR="00681B4A">
        <w:rPr>
          <w:rFonts w:ascii="Times New Roman" w:hAnsi="Times New Roman" w:cs="Times New Roman"/>
          <w:bCs/>
          <w:sz w:val="24"/>
          <w:szCs w:val="24"/>
        </w:rPr>
        <w:t>,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 xml:space="preserve"> подписанную руководителем и бухгалтером предприятия о том, что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претенденту на получение субсидии не предоставлялось имущество (ценные бумаги,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имущественные и другие права), за счет которых может формироваться уставный фонд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муниципального унитарного предприятия;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2.5.7. Направления расходования финансовых средств (основные средства, оборотные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активы и т.д.) получателем средств</w:t>
      </w:r>
      <w:r w:rsidR="00681B4A">
        <w:rPr>
          <w:rFonts w:ascii="Times New Roman" w:hAnsi="Times New Roman" w:cs="Times New Roman"/>
          <w:bCs/>
          <w:sz w:val="24"/>
          <w:szCs w:val="24"/>
        </w:rPr>
        <w:t>,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в случае увеличения уставного фонда;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2.5.8. Копии утвержденной годовой бухгалтерской отчетности за истекший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финансовый год муниципального предприятия, а также информации о наличии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дебиторской и кредиторской задолженности (в случае увеличения уставного фонда).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2.5.9. Пояснительную записку получателя средств (в случае необходимости увеличения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уставного фонда) о финансово-хозяйственной деятельности содержащую: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3E82">
        <w:rPr>
          <w:rFonts w:ascii="Times New Roman" w:hAnsi="Times New Roman" w:cs="Times New Roman"/>
          <w:bCs/>
          <w:sz w:val="24"/>
          <w:szCs w:val="24"/>
        </w:rPr>
        <w:t>информацию о причинах, повлекших необходимость увеличения уставного фонда и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предоставления бюджетных средств;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3E82">
        <w:rPr>
          <w:rFonts w:ascii="Times New Roman" w:hAnsi="Times New Roman" w:cs="Times New Roman"/>
          <w:bCs/>
          <w:sz w:val="24"/>
          <w:szCs w:val="24"/>
        </w:rPr>
        <w:t>информацию о мерах, направленных на повышение эффективности финансово-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хозяйственной деятельности получателя средств;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3E82">
        <w:rPr>
          <w:rFonts w:ascii="Times New Roman" w:hAnsi="Times New Roman" w:cs="Times New Roman"/>
          <w:bCs/>
          <w:sz w:val="24"/>
          <w:szCs w:val="24"/>
        </w:rPr>
        <w:t>информацию (с приложением расчетов) об отсутствии возможности использования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альтернативных источников финансирования (займы, кредиты, собственные средства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муниципального унитарного предприятия);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3E82">
        <w:rPr>
          <w:rFonts w:ascii="Times New Roman" w:hAnsi="Times New Roman" w:cs="Times New Roman"/>
          <w:bCs/>
          <w:sz w:val="24"/>
          <w:szCs w:val="24"/>
        </w:rPr>
        <w:t>информацию по оптимизации затрат муниципального унитарного предприятия с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указанием сроков проведения оптимизации и планируемого результата;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D3E82">
        <w:rPr>
          <w:rFonts w:ascii="Times New Roman" w:hAnsi="Times New Roman" w:cs="Times New Roman"/>
          <w:bCs/>
          <w:sz w:val="24"/>
          <w:szCs w:val="24"/>
        </w:rPr>
        <w:t>справку, подписанную руководителем муниципального унитарного предприятия,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претендующего на получение субсидии, о том, что предприятие не находится в стадии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ликвидации.</w:t>
      </w:r>
    </w:p>
    <w:p w:rsid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2.6. Ответственность за достоверность предоставляемых данных несет получатель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субсидий с учетом норм действующего законодательства Российской Федерации.</w:t>
      </w:r>
    </w:p>
    <w:p w:rsidR="00681B4A" w:rsidRPr="006D3E82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681B4A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Порядок предоставления субсидий</w:t>
      </w:r>
    </w:p>
    <w:p w:rsidR="00681B4A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Pr="006D3E82" w:rsidRDefault="006D3E82" w:rsidP="00B638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3. Главный распорядитель средств (структурное подразделение администрации</w:t>
      </w:r>
      <w:r w:rsidR="00B63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B4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="00681B4A" w:rsidRPr="006D3E82">
        <w:rPr>
          <w:rFonts w:ascii="Times New Roman" w:hAnsi="Times New Roman" w:cs="Times New Roman"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в сферу управления которого входит муниципальное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унитарное предприятие) в случае формирования уставного фонда муниципального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унитарного предприятия, осуществляет проверку предоставленного пакета </w:t>
      </w:r>
      <w:r w:rsidRPr="006D3E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документов в 7-ми </w:t>
      </w:r>
      <w:proofErr w:type="spellStart"/>
      <w:r w:rsidRPr="006D3E82">
        <w:rPr>
          <w:rFonts w:ascii="Times New Roman" w:hAnsi="Times New Roman" w:cs="Times New Roman"/>
          <w:bCs/>
          <w:sz w:val="24"/>
          <w:szCs w:val="24"/>
        </w:rPr>
        <w:t>дневный</w:t>
      </w:r>
      <w:proofErr w:type="spellEnd"/>
      <w:r w:rsidRPr="006D3E82">
        <w:rPr>
          <w:rFonts w:ascii="Times New Roman" w:hAnsi="Times New Roman" w:cs="Times New Roman"/>
          <w:bCs/>
          <w:sz w:val="24"/>
          <w:szCs w:val="24"/>
        </w:rPr>
        <w:t xml:space="preserve"> срок и вносит предложение главе администрации </w:t>
      </w:r>
      <w:r w:rsidR="00681B4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="00681B4A" w:rsidRPr="006D3E82">
        <w:rPr>
          <w:rFonts w:ascii="Times New Roman" w:hAnsi="Times New Roman" w:cs="Times New Roman"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о возможности заключения Соглашения с получателем субсидии либо об отказе в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выделении средств.</w:t>
      </w:r>
    </w:p>
    <w:p w:rsidR="006D3E82" w:rsidRPr="006D3E82" w:rsidRDefault="006D3E82" w:rsidP="00B638A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C6AC0" w:rsidRPr="006C6AC0"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промышленности, торговли и имущественных отношений </w:t>
      </w:r>
      <w:r w:rsidRPr="006C6AC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81B4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6C6AC0">
        <w:rPr>
          <w:rFonts w:ascii="Times New Roman" w:hAnsi="Times New Roman" w:cs="Times New Roman"/>
          <w:sz w:val="24"/>
          <w:szCs w:val="24"/>
        </w:rPr>
        <w:t xml:space="preserve"> явл</w:t>
      </w:r>
      <w:r w:rsidR="00B638A2">
        <w:rPr>
          <w:rFonts w:ascii="Times New Roman" w:hAnsi="Times New Roman" w:cs="Times New Roman"/>
          <w:sz w:val="24"/>
          <w:szCs w:val="24"/>
        </w:rPr>
        <w:t>я</w:t>
      </w:r>
      <w:r w:rsidRPr="006C6AC0">
        <w:rPr>
          <w:rFonts w:ascii="Times New Roman" w:hAnsi="Times New Roman" w:cs="Times New Roman"/>
          <w:sz w:val="24"/>
          <w:szCs w:val="24"/>
        </w:rPr>
        <w:t xml:space="preserve">ется ответственным структурным подразделением администрации </w:t>
      </w:r>
      <w:r w:rsidR="00681B4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="00681B4A" w:rsidRPr="006D3E82">
        <w:rPr>
          <w:rFonts w:ascii="Times New Roman" w:hAnsi="Times New Roman" w:cs="Times New Roman"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за проведение анализа финансово - хозяйственной деятельности</w:t>
      </w:r>
      <w:r w:rsidR="00B638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муниципальных унитарных предприятий в случае пополнения (увеличения) их уставного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фонда и в срок до 15 рабочих дней со дня получения пакета документов готовит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заключение (произвольной формы) о необходимости либо об отсутствии необходимости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пополнения уставного фонда муниципальных унитарных предприятий.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Указанное заключение с прилагаемым пакетом документов направляется главе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81B4A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для принятия решения о возможности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предоставления муниципальному унитарному предприятию субсидии на пополнение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уставного фонда.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5. Основанием для отказа в предоставлении субсидии является: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5.1. Несоблюдение муниципальным унитарным предприятием, претендующим на</w:t>
      </w:r>
      <w:r w:rsidR="00681B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получение субсидий, условий, указанных в разделе 2 настоящего Положения;</w:t>
      </w:r>
    </w:p>
    <w:p w:rsidR="006D3E82" w:rsidRPr="006D3E82" w:rsidRDefault="006D3E82" w:rsidP="00681B4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5.2. Несоответствие предоставленных документов разделу 3 настоящего Положения;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5.3. Отсутствие бюджетных ассигнований, предусмотренных для формирования и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(или) пополнения уставного фонда муниципальных унитарных предприятий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B99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в местном бюджете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на текущий финансовый год и плановый период.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 xml:space="preserve">6. Решение о предоставлении субсидий принимается администрацией </w:t>
      </w:r>
      <w:r w:rsidR="00FC7B99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  <w:r w:rsidR="00FC7B99" w:rsidRPr="006D3E82">
        <w:rPr>
          <w:rFonts w:ascii="Times New Roman" w:hAnsi="Times New Roman" w:cs="Times New Roman"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в форме постановления. Проект постановления вносится главным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распорядителем бюджетных средств, в сферу управления которого входит муниципальное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унитарное предприятие. В проект постановления включается: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6.1. Сумма субсидии;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6.2. Цель предоставления субсидии;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6.3. Наименование главного распорядителя бюджетных средств, в сферу управления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которого входит муниципальное унитарное предприятие;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6.4. Условия по внесению соответствующих изменений в устав муниципального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унитарного предприятия (в случае его увеличения);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6.5. Условия о возврате субсидии в случае установления фактов нецелевого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использования бюджетных средств.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7. В течение 10 календарных дней после вступления в силу постановления о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предоставлении субсидии муниципальному унитарному предприятию на формирование и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(или) пополнение уставного фонда, главный распорядитель бюджетных средств заключает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Соглашение с получателем субсидии.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8. В срок не более 15 календарных дней со дня заключения Соглашения, главный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распорядитель бюджетных средств направляет в финансов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ый отдел Администрации Козловского района Чувашской Республики </w:t>
      </w:r>
      <w:r w:rsidRPr="006D3E82">
        <w:rPr>
          <w:rFonts w:ascii="Times New Roman" w:hAnsi="Times New Roman" w:cs="Times New Roman"/>
          <w:bCs/>
          <w:sz w:val="24"/>
          <w:szCs w:val="24"/>
        </w:rPr>
        <w:t>заявку на финансирование вышеуказанных расходов.</w:t>
      </w:r>
    </w:p>
    <w:p w:rsidR="00FC7B99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9. Перечисление средств субсидии осуществляется главным распорядителем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бюджетных средств на счет получателя средств, открытого в финансово-кредитном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учреждении, согласно реквизитов, указанных в Соглашении.</w:t>
      </w:r>
    </w:p>
    <w:p w:rsidR="006D3E82" w:rsidRPr="006D3E82" w:rsidRDefault="006D3E8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1</w:t>
      </w:r>
      <w:r w:rsidR="00434752">
        <w:rPr>
          <w:rFonts w:ascii="Times New Roman" w:hAnsi="Times New Roman" w:cs="Times New Roman"/>
          <w:bCs/>
          <w:sz w:val="24"/>
          <w:szCs w:val="24"/>
        </w:rPr>
        <w:t>0</w:t>
      </w:r>
      <w:r w:rsidRPr="006D3E82">
        <w:rPr>
          <w:rFonts w:ascii="Times New Roman" w:hAnsi="Times New Roman" w:cs="Times New Roman"/>
          <w:bCs/>
          <w:sz w:val="24"/>
          <w:szCs w:val="24"/>
        </w:rPr>
        <w:t>. Контроль использования субсидий и порядок возврата субсидий</w:t>
      </w:r>
    </w:p>
    <w:p w:rsidR="006D3E82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.1. По результатам использования субсидий получатель бюджетных средств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предоставляет главному распорядителю бюджетных средств отчет об использовании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средств местного бюджета, в соответствии с заключенным Соглашением, справку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подписанную руководителем и главным бухгалтером предприятия, подтверждающую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пополнение уставного фонда в полном объеме, промежуточный бухгалтерский баланс (не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позднее 30 дней со дня окончания квартала, в котором перечислена субсидия).</w:t>
      </w:r>
    </w:p>
    <w:p w:rsidR="006D3E82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.2. Субсидии, выделенные из местного бюджета получателям субсидии, носят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целевой характер и не могут быть использованы на иные цели.</w:t>
      </w:r>
    </w:p>
    <w:p w:rsidR="003D6CD9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.3. Контроль за целевым использованием субсидий, условий, целей и порядка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предоставления субсидий осуществляет главный распорядитель бюджетных средств и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6CD9" w:rsidRPr="00922015">
        <w:rPr>
          <w:rFonts w:ascii="Times New Roman" w:hAnsi="Times New Roman" w:cs="Times New Roman"/>
          <w:bCs/>
          <w:sz w:val="24"/>
          <w:szCs w:val="24"/>
        </w:rPr>
        <w:t>органы финансового контроля в соответствии с законодательством Российской Федерации и законодательством Чувашской Республики</w:t>
      </w:r>
      <w:r w:rsidR="009220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D3E82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.4. В случаях выявления нарушения условий предоставления субсидий, либо в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случаях их нецелевого использования, субсидии по требованию главного распорядителя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бюджетных средств подлежат возврату получателем субсидии в местный бюджет в течение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10 календарных дней с момента получения соответствующего требования.</w:t>
      </w:r>
    </w:p>
    <w:p w:rsidR="006D3E82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.5. Средства субсидии (остаток средств субсидии), не использованные в отчетном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финансовом году подлежат возврату в порядке, установленном Соглашением.</w:t>
      </w:r>
    </w:p>
    <w:p w:rsidR="006D3E82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.6. Возврат бюджетных средств осуществляется на счет главного распорядителя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средств не позднее 25 декабря текущего года.</w:t>
      </w:r>
    </w:p>
    <w:p w:rsidR="006D3E82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.7. При отказе от добровольного возврата, указанные средства взыскиваются в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судебном порядке в соответствии с законодательством Российской Федерации.</w:t>
      </w:r>
    </w:p>
    <w:p w:rsidR="006D3E82" w:rsidRPr="006D3E82" w:rsidRDefault="00434752" w:rsidP="00FC7B9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.8. Все вопросы, не урегулированные настоящим Положением, регулируются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E82" w:rsidRPr="006D3E82">
        <w:rPr>
          <w:rFonts w:ascii="Times New Roman" w:hAnsi="Times New Roman" w:cs="Times New Roman"/>
          <w:bCs/>
          <w:sz w:val="24"/>
          <w:szCs w:val="24"/>
        </w:rPr>
        <w:t>действующим законодательством.</w:t>
      </w:r>
    </w:p>
    <w:p w:rsidR="00681B4A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B4A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B4A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B4A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1B4A" w:rsidRDefault="00681B4A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752" w:rsidRDefault="0043475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752" w:rsidRDefault="0043475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752" w:rsidRDefault="0043475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752" w:rsidRDefault="0043475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821" w:rsidRDefault="00A92821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821" w:rsidRDefault="00A92821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к постановлению администрации</w:t>
      </w:r>
    </w:p>
    <w:p w:rsidR="00465BDE" w:rsidRPr="00465BDE" w:rsidRDefault="006D3E82" w:rsidP="00465BD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BDE" w:rsidRPr="00465BDE">
        <w:rPr>
          <w:rFonts w:ascii="Times New Roman" w:hAnsi="Times New Roman" w:cs="Times New Roman"/>
          <w:b/>
          <w:bCs/>
          <w:sz w:val="24"/>
          <w:szCs w:val="24"/>
        </w:rPr>
        <w:t>от 12.09.2017г. № 393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«Об утверждении Положения о порядке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субсидий муниципальным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унитарным предприятиям на формирование</w:t>
      </w:r>
    </w:p>
    <w:p w:rsidR="006D3E82" w:rsidRPr="006D3E82" w:rsidRDefault="006D3E82" w:rsidP="006D3E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и (или) пополнение уставного фонда из</w:t>
      </w:r>
    </w:p>
    <w:p w:rsidR="006D3E82" w:rsidRDefault="006D3E82" w:rsidP="00FC7B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="00FC7B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7B99" w:rsidRPr="00FC7B99">
        <w:rPr>
          <w:rFonts w:ascii="Times New Roman" w:hAnsi="Times New Roman" w:cs="Times New Roman"/>
          <w:b/>
          <w:bCs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7B99" w:rsidRPr="006D3E82" w:rsidRDefault="00FC7B99" w:rsidP="00FC7B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Pr="006D3E82" w:rsidRDefault="0043475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Типовое с</w:t>
      </w:r>
      <w:r w:rsidR="006D3E82" w:rsidRPr="006D3E82">
        <w:rPr>
          <w:rFonts w:ascii="Times New Roman,Bold" w:hAnsi="Times New Roman,Bold" w:cs="Times New Roman,Bold"/>
          <w:b/>
          <w:bCs/>
          <w:sz w:val="24"/>
          <w:szCs w:val="24"/>
        </w:rPr>
        <w:t>оглашение № _____</w:t>
      </w:r>
    </w:p>
    <w:p w:rsidR="006D3E82" w:rsidRPr="006D3E82" w:rsidRDefault="006D3E82" w:rsidP="00FC7B9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 xml:space="preserve">О предоставлении субсидии из бюджета </w:t>
      </w:r>
      <w:r w:rsidR="00FC7B99" w:rsidRPr="00FC7B99">
        <w:rPr>
          <w:rFonts w:ascii="Times New Roman,Bold" w:hAnsi="Times New Roman,Bold" w:cs="Times New Roman,Bold"/>
          <w:b/>
          <w:bCs/>
          <w:sz w:val="24"/>
          <w:szCs w:val="24"/>
        </w:rPr>
        <w:t>Козловского района Чувашской Республики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в целях формирования и (или) пополнения уставного</w:t>
      </w:r>
    </w:p>
    <w:p w:rsidR="006D3E82" w:rsidRPr="006D3E82" w:rsidRDefault="006D3E82" w:rsidP="006D3E8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фонда муниципального унитарного предприятия</w:t>
      </w:r>
    </w:p>
    <w:p w:rsidR="006D3E82" w:rsidRPr="006D3E82" w:rsidRDefault="006D3E82" w:rsidP="00FC7B9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</w:p>
    <w:p w:rsidR="00FC7B99" w:rsidRDefault="00FC7B99" w:rsidP="00FC7B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FC7B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«___» __________ 20 __ г.</w:t>
      </w:r>
    </w:p>
    <w:p w:rsidR="00FC7B99" w:rsidRDefault="00FC7B99" w:rsidP="00FC7B9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в лице Главы администрации </w:t>
      </w:r>
      <w:r w:rsidR="00FC7B99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r w:rsidR="007549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4752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Устава 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Козловского района Чувашской Республики </w:t>
      </w:r>
      <w:r w:rsidRPr="006D3E82">
        <w:rPr>
          <w:rFonts w:ascii="Times New Roman" w:hAnsi="Times New Roman" w:cs="Times New Roman"/>
          <w:bCs/>
          <w:sz w:val="24"/>
          <w:szCs w:val="24"/>
        </w:rPr>
        <w:t>в дальнейшем «Администрация», и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муниципальное унитарное предприятие в лице _____________________ действующего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(щей) на основании, далее именуемое «Получатель», вместе именуемые «Стороны», в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соответствии с Положением о Порядке предоставления субсидий муниципальным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унитарным предприятиям на формирование и (или) пополнение уставного фонда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муниципального унитарного предприятия из бюджета</w:t>
      </w:r>
      <w:r w:rsidR="00FC7B99" w:rsidRP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B99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bCs/>
          <w:sz w:val="24"/>
          <w:szCs w:val="24"/>
        </w:rPr>
        <w:t>, утвержденным постановлением администрации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B99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от __________ № _____ заключили настоящее Соглашение</w:t>
      </w:r>
      <w:r w:rsidR="00FC7B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о нижеследующем.</w:t>
      </w:r>
    </w:p>
    <w:p w:rsidR="00776748" w:rsidRPr="006D3E82" w:rsidRDefault="00776748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Предмет соглашения</w:t>
      </w:r>
    </w:p>
    <w:p w:rsidR="00776748" w:rsidRDefault="00776748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9220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1.1.Предметом настоящего Соглашения является предоставление Администрацией</w:t>
      </w:r>
      <w:r w:rsidR="00922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Получателю субсидии из бюджета </w:t>
      </w:r>
      <w:r w:rsidR="0077674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(далее по тексту - местный бюджет) в целях финансового обеспечения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затрат на формирование и (или) пополнение уставного фонда Получателя.</w:t>
      </w:r>
    </w:p>
    <w:p w:rsidR="006D3E82" w:rsidRPr="006D3E82" w:rsidRDefault="006D3E82" w:rsidP="006C6AC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 xml:space="preserve">1.2. Главным распорядителем бюджетных средств субсидии является </w:t>
      </w:r>
      <w:r w:rsidR="006C6AC0" w:rsidRPr="006C6AC0">
        <w:rPr>
          <w:rFonts w:ascii="Times New Roman" w:hAnsi="Times New Roman" w:cs="Times New Roman"/>
          <w:bCs/>
          <w:sz w:val="24"/>
          <w:szCs w:val="24"/>
        </w:rPr>
        <w:t>Отдел строительства, дорожного хозяйства и ЖКХ администрации Козловского района Чувашской Республики</w:t>
      </w:r>
      <w:r w:rsidRPr="006C6AC0">
        <w:rPr>
          <w:rFonts w:ascii="Times New Roman" w:hAnsi="Times New Roman" w:cs="Times New Roman"/>
          <w:bCs/>
          <w:sz w:val="24"/>
          <w:szCs w:val="24"/>
        </w:rPr>
        <w:t>.</w:t>
      </w:r>
    </w:p>
    <w:p w:rsidR="00776748" w:rsidRDefault="00776748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Default="006D3E82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Права и обязанности сторон</w:t>
      </w:r>
    </w:p>
    <w:p w:rsidR="00776748" w:rsidRPr="006D3E82" w:rsidRDefault="00776748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2.1.Администрация обязуется перечислить Получателю субсидию в сумме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____________________ рублей ___ копеек, в пределах лимитов бюджетных обязательств на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цели, указанные в пункте 1 настоящего Соглашения.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2.2.Администрация вправе проводить проверки целевого использования Получателем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субсидии и соблюдения Получателем условий, установленных при предоставлении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субсидии.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2.3.Получатель обязуется: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2.3.1. Использовать Субсидию по целевому назначению.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2.3.2. Отразить полученную Субсидию в бухгалтерском учете как средства, внесенные для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формирования (или) пополнения уставного фонда.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2.3.3. Возвратить Субсидию в бюджет </w:t>
      </w:r>
      <w:r w:rsidR="00776748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в течение 10 календарных дней с момента получения от Администрации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требования о возврате субсидии (либо не позднее 25 декабря при завершении бюджетного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года) в следующих случаях: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- нарушения условий, установленных при ее предоставлении;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- выявления нецелевого использования средств;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- невозможности использования субсидии в полном объеме.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При не возврате Субсидий в установленный срок Администрация принимает меры по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взысканию средств, подлежащих возврату в бюджет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Козловского района Чувашской Республики </w:t>
      </w:r>
      <w:r w:rsidRPr="006D3E82">
        <w:rPr>
          <w:rFonts w:ascii="Times New Roman" w:hAnsi="Times New Roman" w:cs="Times New Roman"/>
          <w:bCs/>
          <w:sz w:val="24"/>
          <w:szCs w:val="24"/>
        </w:rPr>
        <w:t>в судебном порядке.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2.3.4. Представить в Администрацию и главному распорядителю бюджетных средств: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- справку, подписанную руководителем и главным бухгалтером муниципального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унитарного предприятия, скрепленную печатью муниципального унитарного предприятия,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подтверждающую формирование уставного фонда муниципального унитарного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предприятия в полном объеме,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– в срок до 20 числа месяца, следующего за месяцем перечисления Субсидий;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- промежуточный бухгалтерский баланс – не позднее 30 дней со дня окончания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 xml:space="preserve"> квартала, в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котором перечислена Субсидия.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 xml:space="preserve">2.3.5. Получатель дает согласие на осуществление Администрацией и </w:t>
      </w:r>
      <w:r w:rsidR="00922015">
        <w:rPr>
          <w:rFonts w:ascii="Times New Roman" w:hAnsi="Times New Roman" w:cs="Times New Roman"/>
          <w:bCs/>
          <w:sz w:val="24"/>
          <w:szCs w:val="24"/>
        </w:rPr>
        <w:t>органами</w:t>
      </w:r>
      <w:r w:rsidR="00922015" w:rsidRPr="00922015">
        <w:rPr>
          <w:rFonts w:ascii="Times New Roman" w:hAnsi="Times New Roman" w:cs="Times New Roman"/>
          <w:bCs/>
          <w:sz w:val="24"/>
          <w:szCs w:val="24"/>
        </w:rPr>
        <w:t xml:space="preserve"> финансового контроля</w:t>
      </w:r>
      <w:r w:rsidR="00922015">
        <w:rPr>
          <w:rFonts w:ascii="Times New Roman" w:hAnsi="Times New Roman" w:cs="Times New Roman"/>
          <w:bCs/>
          <w:sz w:val="24"/>
          <w:szCs w:val="24"/>
        </w:rPr>
        <w:t xml:space="preserve"> Козловского района Чувашской Республики</w:t>
      </w:r>
      <w:r w:rsidR="00922015" w:rsidRPr="00922015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 и законодательством Чувашской Республики</w:t>
      </w:r>
      <w:r w:rsidR="00922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проверок соблюдения Получателем условий, целей и порядка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предоставления субсидии.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2.4. Контроль за целевым использованием субсидии осуществляет главный распорядитель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2015">
        <w:rPr>
          <w:rFonts w:ascii="Times New Roman" w:hAnsi="Times New Roman" w:cs="Times New Roman"/>
          <w:bCs/>
          <w:sz w:val="24"/>
          <w:szCs w:val="24"/>
        </w:rPr>
        <w:t xml:space="preserve">бюджетных средств и </w:t>
      </w:r>
      <w:r w:rsidR="00922015" w:rsidRPr="00922015">
        <w:rPr>
          <w:rFonts w:ascii="Times New Roman" w:hAnsi="Times New Roman" w:cs="Times New Roman"/>
          <w:bCs/>
          <w:sz w:val="24"/>
          <w:szCs w:val="24"/>
        </w:rPr>
        <w:t xml:space="preserve">органы финансового контроля </w:t>
      </w:r>
      <w:r w:rsidR="00922015">
        <w:rPr>
          <w:rFonts w:ascii="Times New Roman" w:hAnsi="Times New Roman" w:cs="Times New Roman"/>
          <w:bCs/>
          <w:sz w:val="24"/>
          <w:szCs w:val="24"/>
        </w:rPr>
        <w:t>Козловского района Чувашской Республики</w:t>
      </w:r>
      <w:r w:rsidR="00922015" w:rsidRPr="00922015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 и законодательством Чувашской Республики</w:t>
      </w:r>
      <w:r w:rsidR="00922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в соответствии с установленными полномочиями.</w:t>
      </w:r>
    </w:p>
    <w:p w:rsidR="00776748" w:rsidRDefault="00776748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Default="006D3E82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Ответственность сторон</w:t>
      </w:r>
    </w:p>
    <w:p w:rsidR="00776748" w:rsidRPr="006D3E82" w:rsidRDefault="00776748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3.1.Нарушение Сторонами условий предоставления и целевого использования субсидии</w:t>
      </w:r>
    </w:p>
    <w:p w:rsidR="006D3E82" w:rsidRPr="006D3E82" w:rsidRDefault="006D3E82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влечет ответственность в соответствии с бюджетным, гражданским, административным и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уголовным законодательством, возмещение в установленном порядке бюджетных средств,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используемых не по целевому назначению.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3.2.Сторона, не исполнившая свои обязательства по Соглашению или исполнившая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обязательства ненадлежащим образом, несет ответственность, если не докажет, что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ненадлежащее исполнение обязательств по Соглашению оказалось невозможным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вследствие непреодолимой силы (форс-мажор) - чрезвычайных и непредотвратимых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обстоятельств при конкретных условиях соответствующего периода времени.</w:t>
      </w:r>
    </w:p>
    <w:p w:rsidR="00776748" w:rsidRDefault="00776748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Срок действия соглашения</w:t>
      </w:r>
    </w:p>
    <w:p w:rsidR="00776748" w:rsidRDefault="00776748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4.1.Настоящее Соглашение вступает в силу с даты подписания обеими Сторонами и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действует до полного исполнения обязательств сторонами в течение бюджетного года.</w:t>
      </w:r>
    </w:p>
    <w:p w:rsidR="00776748" w:rsidRDefault="00776748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Заключительные положения</w:t>
      </w:r>
    </w:p>
    <w:p w:rsidR="00776748" w:rsidRDefault="00776748" w:rsidP="006D3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5.1.Изменение настоящего Соглашения осуществляется в письменной форме в виде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дополнительных соглашений к настоящему Соглашению, которые являются его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неотъемлемой частью.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5.2.Расторжение настоящего Соглашения допускается по соглашению Сторон или по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решению суда по основаниям, установленным действующим законодательством.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5.3.Споры между Сторонами решаются путем переговоров или в судебном порядке в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соответствии с законодательством Российской Федерации.</w:t>
      </w: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lastRenderedPageBreak/>
        <w:t>5.4.Настоящее Соглашение составлено в двух экземплярах, имеющих одинаковую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юридическую силу, по одному экземпляру для каждой Стороны.</w:t>
      </w: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D3E82">
        <w:rPr>
          <w:rFonts w:ascii="Times New Roman,Bold" w:hAnsi="Times New Roman,Bold" w:cs="Times New Roman,Bold"/>
          <w:b/>
          <w:bCs/>
          <w:sz w:val="24"/>
          <w:szCs w:val="24"/>
        </w:rPr>
        <w:t>Юридические адреса и реквизиты сторон.</w:t>
      </w:r>
    </w:p>
    <w:p w:rsidR="00776748" w:rsidRPr="00776748" w:rsidRDefault="00776748" w:rsidP="007767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Pr="006D3E82" w:rsidRDefault="006D3E82" w:rsidP="007767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E82">
        <w:rPr>
          <w:rFonts w:ascii="Times New Roman" w:hAnsi="Times New Roman" w:cs="Times New Roman"/>
          <w:bCs/>
          <w:sz w:val="24"/>
          <w:szCs w:val="24"/>
        </w:rPr>
        <w:t>6.1.В случае изменения юридического адреса или реквизитов Стороны Соглашения</w:t>
      </w:r>
      <w:r w:rsidR="007767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E82">
        <w:rPr>
          <w:rFonts w:ascii="Times New Roman" w:hAnsi="Times New Roman" w:cs="Times New Roman"/>
          <w:bCs/>
          <w:sz w:val="24"/>
          <w:szCs w:val="24"/>
        </w:rPr>
        <w:t>обязаны в трехдневный срок уведомить об этом друг друга.</w:t>
      </w: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776748" w:rsidSect="006D3E8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Место нахождения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БИК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3E8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6D3E82">
        <w:rPr>
          <w:rFonts w:ascii="Times New Roman" w:hAnsi="Times New Roman" w:cs="Times New Roman"/>
          <w:b/>
          <w:bCs/>
          <w:sz w:val="24"/>
          <w:szCs w:val="24"/>
        </w:rPr>
        <w:t>/с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ИНН/КПП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__________________ __________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(подпись) (Ф.И.О.)</w:t>
      </w:r>
    </w:p>
    <w:p w:rsid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76748" w:rsidRDefault="00776748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Получатель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Место нахождения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БИК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3E8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6D3E82">
        <w:rPr>
          <w:rFonts w:ascii="Times New Roman" w:hAnsi="Times New Roman" w:cs="Times New Roman"/>
          <w:b/>
          <w:bCs/>
          <w:sz w:val="24"/>
          <w:szCs w:val="24"/>
        </w:rPr>
        <w:t>/с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3E82">
        <w:rPr>
          <w:rFonts w:ascii="Times New Roman" w:hAnsi="Times New Roman" w:cs="Times New Roman"/>
          <w:b/>
          <w:bCs/>
          <w:sz w:val="24"/>
          <w:szCs w:val="24"/>
        </w:rPr>
        <w:t>корр</w:t>
      </w:r>
      <w:proofErr w:type="spellEnd"/>
      <w:r w:rsidRPr="006D3E82">
        <w:rPr>
          <w:rFonts w:ascii="Times New Roman" w:hAnsi="Times New Roman" w:cs="Times New Roman"/>
          <w:b/>
          <w:bCs/>
          <w:sz w:val="24"/>
          <w:szCs w:val="24"/>
        </w:rPr>
        <w:t>/с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ИНН/КПП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Руководитель (директор)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____________________ _____________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(подпись) (Ф.И.О.)</w:t>
      </w:r>
    </w:p>
    <w:p w:rsidR="006D3E82" w:rsidRPr="006D3E82" w:rsidRDefault="006D3E82" w:rsidP="006D3E8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D3E82">
        <w:rPr>
          <w:rFonts w:ascii="Times New Roman" w:hAnsi="Times New Roman" w:cs="Times New Roman"/>
          <w:b/>
          <w:bCs/>
          <w:sz w:val="24"/>
          <w:szCs w:val="24"/>
        </w:rPr>
        <w:t>М.П</w:t>
      </w:r>
    </w:p>
    <w:sectPr w:rsidR="006D3E82" w:rsidRPr="006D3E82" w:rsidSect="00776748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0805"/>
    <w:multiLevelType w:val="multilevel"/>
    <w:tmpl w:val="A104BAF2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6EF747F7"/>
    <w:multiLevelType w:val="hybridMultilevel"/>
    <w:tmpl w:val="6B946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6D3E82"/>
    <w:rsid w:val="00005723"/>
    <w:rsid w:val="00007A89"/>
    <w:rsid w:val="00033B6D"/>
    <w:rsid w:val="00034733"/>
    <w:rsid w:val="000415D7"/>
    <w:rsid w:val="000422EC"/>
    <w:rsid w:val="0004314A"/>
    <w:rsid w:val="00043DB9"/>
    <w:rsid w:val="000600E3"/>
    <w:rsid w:val="00073D8E"/>
    <w:rsid w:val="00080257"/>
    <w:rsid w:val="000803B6"/>
    <w:rsid w:val="00080DA4"/>
    <w:rsid w:val="00084724"/>
    <w:rsid w:val="00092373"/>
    <w:rsid w:val="000970D0"/>
    <w:rsid w:val="000C71E7"/>
    <w:rsid w:val="000D6B94"/>
    <w:rsid w:val="000E23CE"/>
    <w:rsid w:val="000F014B"/>
    <w:rsid w:val="000F06A4"/>
    <w:rsid w:val="000F0768"/>
    <w:rsid w:val="000F106E"/>
    <w:rsid w:val="000F2DE9"/>
    <w:rsid w:val="000F4564"/>
    <w:rsid w:val="0010050E"/>
    <w:rsid w:val="00104E8F"/>
    <w:rsid w:val="00116028"/>
    <w:rsid w:val="00121B4C"/>
    <w:rsid w:val="00133D93"/>
    <w:rsid w:val="00135188"/>
    <w:rsid w:val="00135212"/>
    <w:rsid w:val="00135649"/>
    <w:rsid w:val="001438C8"/>
    <w:rsid w:val="001472CF"/>
    <w:rsid w:val="001474A0"/>
    <w:rsid w:val="00151ED3"/>
    <w:rsid w:val="0015536A"/>
    <w:rsid w:val="001756AA"/>
    <w:rsid w:val="00177B94"/>
    <w:rsid w:val="0018256D"/>
    <w:rsid w:val="00185CD7"/>
    <w:rsid w:val="001949F7"/>
    <w:rsid w:val="001A15B5"/>
    <w:rsid w:val="001A3C46"/>
    <w:rsid w:val="001A5B81"/>
    <w:rsid w:val="001B3F38"/>
    <w:rsid w:val="001C0448"/>
    <w:rsid w:val="001C3E1D"/>
    <w:rsid w:val="001C6104"/>
    <w:rsid w:val="001E229B"/>
    <w:rsid w:val="001E63D1"/>
    <w:rsid w:val="001E718F"/>
    <w:rsid w:val="001F3E97"/>
    <w:rsid w:val="00201792"/>
    <w:rsid w:val="00203215"/>
    <w:rsid w:val="00204B8D"/>
    <w:rsid w:val="00213A4D"/>
    <w:rsid w:val="002149B1"/>
    <w:rsid w:val="0021691C"/>
    <w:rsid w:val="00220744"/>
    <w:rsid w:val="002271AF"/>
    <w:rsid w:val="002309E7"/>
    <w:rsid w:val="00233FF8"/>
    <w:rsid w:val="00245016"/>
    <w:rsid w:val="0024758F"/>
    <w:rsid w:val="00247A3C"/>
    <w:rsid w:val="00254AFC"/>
    <w:rsid w:val="002578B3"/>
    <w:rsid w:val="0027233B"/>
    <w:rsid w:val="0027534C"/>
    <w:rsid w:val="00287BAB"/>
    <w:rsid w:val="00293C01"/>
    <w:rsid w:val="002A0D66"/>
    <w:rsid w:val="002A7611"/>
    <w:rsid w:val="002B3668"/>
    <w:rsid w:val="002C66FF"/>
    <w:rsid w:val="002D5093"/>
    <w:rsid w:val="002F3962"/>
    <w:rsid w:val="002F4C3F"/>
    <w:rsid w:val="00301FD5"/>
    <w:rsid w:val="003039BD"/>
    <w:rsid w:val="00303BB4"/>
    <w:rsid w:val="00303BD7"/>
    <w:rsid w:val="00306522"/>
    <w:rsid w:val="00312E03"/>
    <w:rsid w:val="00314CBE"/>
    <w:rsid w:val="00316E68"/>
    <w:rsid w:val="00317A95"/>
    <w:rsid w:val="00317E91"/>
    <w:rsid w:val="00332FE1"/>
    <w:rsid w:val="0034704C"/>
    <w:rsid w:val="003508F6"/>
    <w:rsid w:val="00355C03"/>
    <w:rsid w:val="0035611F"/>
    <w:rsid w:val="00366059"/>
    <w:rsid w:val="00374007"/>
    <w:rsid w:val="0038168C"/>
    <w:rsid w:val="003A18EF"/>
    <w:rsid w:val="003A2900"/>
    <w:rsid w:val="003A4A79"/>
    <w:rsid w:val="003A5BF7"/>
    <w:rsid w:val="003B0C49"/>
    <w:rsid w:val="003B20B4"/>
    <w:rsid w:val="003C4BD1"/>
    <w:rsid w:val="003C5D13"/>
    <w:rsid w:val="003D6CD9"/>
    <w:rsid w:val="003F116E"/>
    <w:rsid w:val="003F241B"/>
    <w:rsid w:val="003F3121"/>
    <w:rsid w:val="003F32C2"/>
    <w:rsid w:val="00400605"/>
    <w:rsid w:val="0040112C"/>
    <w:rsid w:val="0040148C"/>
    <w:rsid w:val="00403801"/>
    <w:rsid w:val="00410488"/>
    <w:rsid w:val="00417D9E"/>
    <w:rsid w:val="004255D2"/>
    <w:rsid w:val="00434752"/>
    <w:rsid w:val="00435E79"/>
    <w:rsid w:val="004371EC"/>
    <w:rsid w:val="0044768C"/>
    <w:rsid w:val="00463F82"/>
    <w:rsid w:val="00465BDE"/>
    <w:rsid w:val="0047384C"/>
    <w:rsid w:val="00474CE5"/>
    <w:rsid w:val="00484A1C"/>
    <w:rsid w:val="00491BA1"/>
    <w:rsid w:val="00491BB5"/>
    <w:rsid w:val="004A3063"/>
    <w:rsid w:val="004B3484"/>
    <w:rsid w:val="004B3D70"/>
    <w:rsid w:val="004B53BD"/>
    <w:rsid w:val="004D3BEB"/>
    <w:rsid w:val="004D4A7C"/>
    <w:rsid w:val="004E3F1B"/>
    <w:rsid w:val="004E4149"/>
    <w:rsid w:val="005008C4"/>
    <w:rsid w:val="00511CD9"/>
    <w:rsid w:val="00512BE3"/>
    <w:rsid w:val="00514D13"/>
    <w:rsid w:val="00515A00"/>
    <w:rsid w:val="00516A7F"/>
    <w:rsid w:val="00520D4F"/>
    <w:rsid w:val="00522B55"/>
    <w:rsid w:val="00536EB3"/>
    <w:rsid w:val="005372CE"/>
    <w:rsid w:val="00550A48"/>
    <w:rsid w:val="00554CAC"/>
    <w:rsid w:val="005558BB"/>
    <w:rsid w:val="00562F01"/>
    <w:rsid w:val="005648B7"/>
    <w:rsid w:val="0057561E"/>
    <w:rsid w:val="00580750"/>
    <w:rsid w:val="00582A18"/>
    <w:rsid w:val="00583A1B"/>
    <w:rsid w:val="0058408B"/>
    <w:rsid w:val="005902E4"/>
    <w:rsid w:val="005946C7"/>
    <w:rsid w:val="005A03C1"/>
    <w:rsid w:val="005A452A"/>
    <w:rsid w:val="005A599A"/>
    <w:rsid w:val="005B15B8"/>
    <w:rsid w:val="005B3CC7"/>
    <w:rsid w:val="005B7B3F"/>
    <w:rsid w:val="005C183B"/>
    <w:rsid w:val="005C37BC"/>
    <w:rsid w:val="005D5A94"/>
    <w:rsid w:val="005E16E4"/>
    <w:rsid w:val="005E1B04"/>
    <w:rsid w:val="005E1E71"/>
    <w:rsid w:val="005F3622"/>
    <w:rsid w:val="005F4A7E"/>
    <w:rsid w:val="00601F69"/>
    <w:rsid w:val="00603753"/>
    <w:rsid w:val="00604851"/>
    <w:rsid w:val="00612ECD"/>
    <w:rsid w:val="00624146"/>
    <w:rsid w:val="0063518D"/>
    <w:rsid w:val="00643D4D"/>
    <w:rsid w:val="00665D92"/>
    <w:rsid w:val="0067113B"/>
    <w:rsid w:val="00673505"/>
    <w:rsid w:val="00674144"/>
    <w:rsid w:val="006774FA"/>
    <w:rsid w:val="006817AC"/>
    <w:rsid w:val="00681B4A"/>
    <w:rsid w:val="00682129"/>
    <w:rsid w:val="006827DB"/>
    <w:rsid w:val="00686385"/>
    <w:rsid w:val="00686A6B"/>
    <w:rsid w:val="00690617"/>
    <w:rsid w:val="006959B6"/>
    <w:rsid w:val="006A5F5D"/>
    <w:rsid w:val="006B15CE"/>
    <w:rsid w:val="006B32E3"/>
    <w:rsid w:val="006B666B"/>
    <w:rsid w:val="006C08C0"/>
    <w:rsid w:val="006C1CE2"/>
    <w:rsid w:val="006C293F"/>
    <w:rsid w:val="006C4086"/>
    <w:rsid w:val="006C5CBF"/>
    <w:rsid w:val="006C6AC0"/>
    <w:rsid w:val="006C7E8D"/>
    <w:rsid w:val="006D3112"/>
    <w:rsid w:val="006D3E82"/>
    <w:rsid w:val="006E0743"/>
    <w:rsid w:val="006E3C9D"/>
    <w:rsid w:val="006E6AEE"/>
    <w:rsid w:val="006E7027"/>
    <w:rsid w:val="006F0D20"/>
    <w:rsid w:val="006F18F1"/>
    <w:rsid w:val="006F29C0"/>
    <w:rsid w:val="006F31EA"/>
    <w:rsid w:val="006F348F"/>
    <w:rsid w:val="00704417"/>
    <w:rsid w:val="007126A0"/>
    <w:rsid w:val="00716470"/>
    <w:rsid w:val="00717370"/>
    <w:rsid w:val="00717C4D"/>
    <w:rsid w:val="00721123"/>
    <w:rsid w:val="00735ED5"/>
    <w:rsid w:val="00741BC9"/>
    <w:rsid w:val="00744DEB"/>
    <w:rsid w:val="00747EC5"/>
    <w:rsid w:val="007549BA"/>
    <w:rsid w:val="00754EE1"/>
    <w:rsid w:val="00755A95"/>
    <w:rsid w:val="00755D37"/>
    <w:rsid w:val="00755EAC"/>
    <w:rsid w:val="007634CC"/>
    <w:rsid w:val="00771011"/>
    <w:rsid w:val="00775E32"/>
    <w:rsid w:val="00776748"/>
    <w:rsid w:val="007848B8"/>
    <w:rsid w:val="00786257"/>
    <w:rsid w:val="00786844"/>
    <w:rsid w:val="00790956"/>
    <w:rsid w:val="0079439D"/>
    <w:rsid w:val="0079455B"/>
    <w:rsid w:val="007B1C0A"/>
    <w:rsid w:val="007C315B"/>
    <w:rsid w:val="007C77C4"/>
    <w:rsid w:val="007D02DE"/>
    <w:rsid w:val="007D0956"/>
    <w:rsid w:val="007D1BE2"/>
    <w:rsid w:val="007D4F5B"/>
    <w:rsid w:val="007D6F82"/>
    <w:rsid w:val="007E16C4"/>
    <w:rsid w:val="007E19B6"/>
    <w:rsid w:val="007E3807"/>
    <w:rsid w:val="007E6B20"/>
    <w:rsid w:val="0080356C"/>
    <w:rsid w:val="008063F1"/>
    <w:rsid w:val="008147AB"/>
    <w:rsid w:val="00815E5D"/>
    <w:rsid w:val="00823619"/>
    <w:rsid w:val="00831AD3"/>
    <w:rsid w:val="00834CF6"/>
    <w:rsid w:val="008400BE"/>
    <w:rsid w:val="00851683"/>
    <w:rsid w:val="00852B1A"/>
    <w:rsid w:val="0086181A"/>
    <w:rsid w:val="00864A8B"/>
    <w:rsid w:val="00874DEA"/>
    <w:rsid w:val="008758CA"/>
    <w:rsid w:val="00877E67"/>
    <w:rsid w:val="00887622"/>
    <w:rsid w:val="008A0D98"/>
    <w:rsid w:val="008A5CE3"/>
    <w:rsid w:val="008A6A6C"/>
    <w:rsid w:val="008B1629"/>
    <w:rsid w:val="008B1749"/>
    <w:rsid w:val="008B6CCF"/>
    <w:rsid w:val="008D0529"/>
    <w:rsid w:val="008E53AA"/>
    <w:rsid w:val="008E587C"/>
    <w:rsid w:val="008E6CD9"/>
    <w:rsid w:val="008E7461"/>
    <w:rsid w:val="008F774C"/>
    <w:rsid w:val="009016CD"/>
    <w:rsid w:val="00905594"/>
    <w:rsid w:val="009077AF"/>
    <w:rsid w:val="00911E36"/>
    <w:rsid w:val="00920BE0"/>
    <w:rsid w:val="009211C5"/>
    <w:rsid w:val="00922015"/>
    <w:rsid w:val="009261BA"/>
    <w:rsid w:val="00932A85"/>
    <w:rsid w:val="00934E8B"/>
    <w:rsid w:val="009371C9"/>
    <w:rsid w:val="009405AA"/>
    <w:rsid w:val="00940A84"/>
    <w:rsid w:val="00953B3B"/>
    <w:rsid w:val="00955EAB"/>
    <w:rsid w:val="00962E9D"/>
    <w:rsid w:val="0096590E"/>
    <w:rsid w:val="009703BB"/>
    <w:rsid w:val="0097428D"/>
    <w:rsid w:val="00977D74"/>
    <w:rsid w:val="009933B1"/>
    <w:rsid w:val="00994E9E"/>
    <w:rsid w:val="00996532"/>
    <w:rsid w:val="009A1B93"/>
    <w:rsid w:val="009A31A6"/>
    <w:rsid w:val="009B306E"/>
    <w:rsid w:val="009B41FE"/>
    <w:rsid w:val="009C0D90"/>
    <w:rsid w:val="009C23FF"/>
    <w:rsid w:val="009C275D"/>
    <w:rsid w:val="009C7AF0"/>
    <w:rsid w:val="009E0E1C"/>
    <w:rsid w:val="009E143F"/>
    <w:rsid w:val="009E658F"/>
    <w:rsid w:val="009F1B49"/>
    <w:rsid w:val="009F5483"/>
    <w:rsid w:val="009F6CDD"/>
    <w:rsid w:val="00A003E3"/>
    <w:rsid w:val="00A06C65"/>
    <w:rsid w:val="00A120A7"/>
    <w:rsid w:val="00A15B51"/>
    <w:rsid w:val="00A17E4D"/>
    <w:rsid w:val="00A2229D"/>
    <w:rsid w:val="00A306EA"/>
    <w:rsid w:val="00A326CD"/>
    <w:rsid w:val="00A35880"/>
    <w:rsid w:val="00A40BA1"/>
    <w:rsid w:val="00A42B87"/>
    <w:rsid w:val="00A46B33"/>
    <w:rsid w:val="00A51468"/>
    <w:rsid w:val="00A557F7"/>
    <w:rsid w:val="00A64076"/>
    <w:rsid w:val="00A66B1D"/>
    <w:rsid w:val="00A70E12"/>
    <w:rsid w:val="00A73CA0"/>
    <w:rsid w:val="00A8090E"/>
    <w:rsid w:val="00A92821"/>
    <w:rsid w:val="00A93E35"/>
    <w:rsid w:val="00A9405E"/>
    <w:rsid w:val="00AA235F"/>
    <w:rsid w:val="00AA79EF"/>
    <w:rsid w:val="00AB37EB"/>
    <w:rsid w:val="00AB4637"/>
    <w:rsid w:val="00AC08E3"/>
    <w:rsid w:val="00AC539D"/>
    <w:rsid w:val="00AC5F0D"/>
    <w:rsid w:val="00AD3A19"/>
    <w:rsid w:val="00AD5E92"/>
    <w:rsid w:val="00AE0F2A"/>
    <w:rsid w:val="00AE2615"/>
    <w:rsid w:val="00AE3274"/>
    <w:rsid w:val="00AF0FBB"/>
    <w:rsid w:val="00AF1BDD"/>
    <w:rsid w:val="00AF4138"/>
    <w:rsid w:val="00AF42BF"/>
    <w:rsid w:val="00B07824"/>
    <w:rsid w:val="00B13AAC"/>
    <w:rsid w:val="00B1786F"/>
    <w:rsid w:val="00B27A75"/>
    <w:rsid w:val="00B27B17"/>
    <w:rsid w:val="00B30922"/>
    <w:rsid w:val="00B30C95"/>
    <w:rsid w:val="00B319D5"/>
    <w:rsid w:val="00B3571C"/>
    <w:rsid w:val="00B46097"/>
    <w:rsid w:val="00B53740"/>
    <w:rsid w:val="00B550E9"/>
    <w:rsid w:val="00B57010"/>
    <w:rsid w:val="00B638A2"/>
    <w:rsid w:val="00B6455A"/>
    <w:rsid w:val="00B7543B"/>
    <w:rsid w:val="00B772D5"/>
    <w:rsid w:val="00B926F4"/>
    <w:rsid w:val="00B9573C"/>
    <w:rsid w:val="00B97773"/>
    <w:rsid w:val="00BA0006"/>
    <w:rsid w:val="00BA186E"/>
    <w:rsid w:val="00BA799E"/>
    <w:rsid w:val="00BA7A31"/>
    <w:rsid w:val="00BB4140"/>
    <w:rsid w:val="00BC0C99"/>
    <w:rsid w:val="00BC15E6"/>
    <w:rsid w:val="00BC5168"/>
    <w:rsid w:val="00BC6EAC"/>
    <w:rsid w:val="00BD0B1B"/>
    <w:rsid w:val="00BD46CA"/>
    <w:rsid w:val="00BD7547"/>
    <w:rsid w:val="00BE0743"/>
    <w:rsid w:val="00BE0B0F"/>
    <w:rsid w:val="00BE2AD2"/>
    <w:rsid w:val="00BE2C5A"/>
    <w:rsid w:val="00BE3DD2"/>
    <w:rsid w:val="00BF1E67"/>
    <w:rsid w:val="00BF5953"/>
    <w:rsid w:val="00BF6BA2"/>
    <w:rsid w:val="00C00F63"/>
    <w:rsid w:val="00C02EB4"/>
    <w:rsid w:val="00C0383D"/>
    <w:rsid w:val="00C063FC"/>
    <w:rsid w:val="00C23224"/>
    <w:rsid w:val="00C2524E"/>
    <w:rsid w:val="00C44C0B"/>
    <w:rsid w:val="00C45F86"/>
    <w:rsid w:val="00C50013"/>
    <w:rsid w:val="00C51EEF"/>
    <w:rsid w:val="00C64429"/>
    <w:rsid w:val="00C76F91"/>
    <w:rsid w:val="00C90D21"/>
    <w:rsid w:val="00C94278"/>
    <w:rsid w:val="00C97D93"/>
    <w:rsid w:val="00CA0CCB"/>
    <w:rsid w:val="00CA3460"/>
    <w:rsid w:val="00CA52A7"/>
    <w:rsid w:val="00CC6161"/>
    <w:rsid w:val="00CD1248"/>
    <w:rsid w:val="00CD14F6"/>
    <w:rsid w:val="00CD71C6"/>
    <w:rsid w:val="00CD72BC"/>
    <w:rsid w:val="00CE0998"/>
    <w:rsid w:val="00CE15E9"/>
    <w:rsid w:val="00CE4390"/>
    <w:rsid w:val="00CE6E8A"/>
    <w:rsid w:val="00D16BD4"/>
    <w:rsid w:val="00D20989"/>
    <w:rsid w:val="00D21908"/>
    <w:rsid w:val="00D23550"/>
    <w:rsid w:val="00D240FD"/>
    <w:rsid w:val="00D34B82"/>
    <w:rsid w:val="00D35CA5"/>
    <w:rsid w:val="00D41689"/>
    <w:rsid w:val="00D44823"/>
    <w:rsid w:val="00D578BA"/>
    <w:rsid w:val="00D60F7E"/>
    <w:rsid w:val="00D631B5"/>
    <w:rsid w:val="00D665C4"/>
    <w:rsid w:val="00D75599"/>
    <w:rsid w:val="00D9322D"/>
    <w:rsid w:val="00D96FD2"/>
    <w:rsid w:val="00D97C4F"/>
    <w:rsid w:val="00DA0B8B"/>
    <w:rsid w:val="00DA189D"/>
    <w:rsid w:val="00DC3541"/>
    <w:rsid w:val="00DC36C8"/>
    <w:rsid w:val="00DD0320"/>
    <w:rsid w:val="00DD1FED"/>
    <w:rsid w:val="00DD2693"/>
    <w:rsid w:val="00DE0C4A"/>
    <w:rsid w:val="00DE1311"/>
    <w:rsid w:val="00DE43D3"/>
    <w:rsid w:val="00DE79C6"/>
    <w:rsid w:val="00DF0D18"/>
    <w:rsid w:val="00DF605B"/>
    <w:rsid w:val="00DF650D"/>
    <w:rsid w:val="00DF7001"/>
    <w:rsid w:val="00E01D0D"/>
    <w:rsid w:val="00E020ED"/>
    <w:rsid w:val="00E02DA6"/>
    <w:rsid w:val="00E15855"/>
    <w:rsid w:val="00E20FCC"/>
    <w:rsid w:val="00E323BE"/>
    <w:rsid w:val="00E4556C"/>
    <w:rsid w:val="00E66C3B"/>
    <w:rsid w:val="00E7189B"/>
    <w:rsid w:val="00E758E4"/>
    <w:rsid w:val="00E77321"/>
    <w:rsid w:val="00E80D43"/>
    <w:rsid w:val="00E90A78"/>
    <w:rsid w:val="00E91527"/>
    <w:rsid w:val="00E93CCD"/>
    <w:rsid w:val="00E94F61"/>
    <w:rsid w:val="00EA5047"/>
    <w:rsid w:val="00EA74FE"/>
    <w:rsid w:val="00EB4F04"/>
    <w:rsid w:val="00EB5B7B"/>
    <w:rsid w:val="00EC44DC"/>
    <w:rsid w:val="00EC4B73"/>
    <w:rsid w:val="00EC5F46"/>
    <w:rsid w:val="00ED09AE"/>
    <w:rsid w:val="00EE4A56"/>
    <w:rsid w:val="00EE6EF1"/>
    <w:rsid w:val="00EF0471"/>
    <w:rsid w:val="00EF2826"/>
    <w:rsid w:val="00EF58B7"/>
    <w:rsid w:val="00F17BE7"/>
    <w:rsid w:val="00F24EFB"/>
    <w:rsid w:val="00F27809"/>
    <w:rsid w:val="00F30510"/>
    <w:rsid w:val="00F30AFC"/>
    <w:rsid w:val="00F32710"/>
    <w:rsid w:val="00F421A0"/>
    <w:rsid w:val="00F45461"/>
    <w:rsid w:val="00F74121"/>
    <w:rsid w:val="00F81D7B"/>
    <w:rsid w:val="00F8365A"/>
    <w:rsid w:val="00F861B0"/>
    <w:rsid w:val="00F902FD"/>
    <w:rsid w:val="00F94E6B"/>
    <w:rsid w:val="00F95495"/>
    <w:rsid w:val="00F9753F"/>
    <w:rsid w:val="00FC04BB"/>
    <w:rsid w:val="00FC7A1C"/>
    <w:rsid w:val="00FC7B99"/>
    <w:rsid w:val="00FD1516"/>
    <w:rsid w:val="00FD418C"/>
    <w:rsid w:val="00FD4A61"/>
    <w:rsid w:val="00FE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5CCD-2F55-4781-A20E-65274FA7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2879</Words>
  <Characters>16415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Салахутдинова</cp:lastModifiedBy>
  <cp:revision>2</cp:revision>
  <cp:lastPrinted>2017-09-12T12:52:00Z</cp:lastPrinted>
  <dcterms:created xsi:type="dcterms:W3CDTF">2018-08-13T07:00:00Z</dcterms:created>
  <dcterms:modified xsi:type="dcterms:W3CDTF">2018-08-13T07:00:00Z</dcterms:modified>
</cp:coreProperties>
</file>